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A7029" w14:textId="77777777" w:rsidR="00605008" w:rsidRDefault="007E0658">
      <w:pPr>
        <w:bidi/>
        <w:spacing w:after="0" w:line="192" w:lineRule="auto"/>
        <w:jc w:val="center"/>
        <w:rPr>
          <w:rFonts w:ascii="IranNastaliq" w:eastAsia="IranNastaliq" w:hAnsi="IranNastaliq" w:cs="IranNastaliq"/>
        </w:rPr>
      </w:pPr>
      <w:r>
        <w:rPr>
          <w:sz w:val="24"/>
          <w:szCs w:val="24"/>
          <w:rtl/>
        </w:rPr>
        <w:t>بسمه تعالي</w:t>
      </w:r>
    </w:p>
    <w:p w14:paraId="456D8227" w14:textId="77777777" w:rsidR="00605008" w:rsidRDefault="007E0658">
      <w:pPr>
        <w:bidi/>
        <w:spacing w:after="0" w:line="192" w:lineRule="auto"/>
        <w:rPr>
          <w:rFonts w:ascii="IranNastaliq" w:eastAsia="IranNastaliq" w:hAnsi="IranNastaliq" w:cs="IranNastaliq"/>
          <w:sz w:val="18"/>
          <w:szCs w:val="18"/>
        </w:rPr>
      </w:pPr>
      <w:r>
        <w:rPr>
          <w:rFonts w:ascii="IranNastaliq" w:eastAsia="IranNastaliq" w:hAnsi="IranNastaliq" w:cs="IranNastaliq"/>
        </w:rPr>
        <w:t xml:space="preserve">                                                      </w:t>
      </w:r>
    </w:p>
    <w:p w14:paraId="1526E0EC" w14:textId="77777777" w:rsidR="00605008" w:rsidRDefault="007E0658">
      <w:pPr>
        <w:bidi/>
        <w:spacing w:after="0" w:line="192" w:lineRule="auto"/>
        <w:jc w:val="center"/>
        <w:rPr>
          <w:rFonts w:ascii="IranNastaliq" w:eastAsia="IranNastaliq" w:hAnsi="IranNastaliq" w:cs="IranNastaliq"/>
          <w:b/>
          <w:sz w:val="32"/>
          <w:szCs w:val="32"/>
        </w:rPr>
      </w:pPr>
      <w:r>
        <w:rPr>
          <w:rFonts w:ascii="IranNastaliq" w:eastAsia="IranNastaliq" w:hAnsi="IranNastaliq" w:cs="IranNastaliq"/>
          <w:b/>
          <w:sz w:val="32"/>
          <w:szCs w:val="32"/>
          <w:rtl/>
        </w:rPr>
        <w:t>فرم طرح  درس</w:t>
      </w:r>
    </w:p>
    <w:p w14:paraId="0F8F848B" w14:textId="77777777" w:rsidR="00605008" w:rsidRDefault="007E0658">
      <w:pPr>
        <w:bidi/>
        <w:spacing w:after="0" w:line="192" w:lineRule="auto"/>
        <w:rPr>
          <w:rFonts w:ascii="IranNastaliq" w:eastAsia="IranNastaliq" w:hAnsi="IranNastaliq" w:cs="IranNastaliq"/>
          <w:b/>
          <w:sz w:val="24"/>
          <w:szCs w:val="24"/>
        </w:rPr>
      </w:pPr>
      <w:r>
        <w:rPr>
          <w:rFonts w:ascii="IranNastaliq" w:eastAsia="IranNastaliq" w:hAnsi="IranNastaliq" w:cs="IranNastaliq"/>
          <w:sz w:val="24"/>
          <w:szCs w:val="24"/>
        </w:rPr>
        <w:t xml:space="preserve"> </w:t>
      </w:r>
    </w:p>
    <w:tbl>
      <w:tblPr>
        <w:tblStyle w:val="a"/>
        <w:bidiVisual/>
        <w:tblW w:w="14578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8"/>
        <w:gridCol w:w="1620"/>
        <w:gridCol w:w="1620"/>
        <w:gridCol w:w="1619"/>
        <w:gridCol w:w="1620"/>
        <w:gridCol w:w="1620"/>
        <w:gridCol w:w="1620"/>
        <w:gridCol w:w="1620"/>
        <w:gridCol w:w="1621"/>
      </w:tblGrid>
      <w:tr w:rsidR="00605008" w14:paraId="0AD582FD" w14:textId="77777777" w:rsidTr="001459DE">
        <w:trPr>
          <w:trHeight w:val="667"/>
        </w:trPr>
        <w:tc>
          <w:tcPr>
            <w:tcW w:w="48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DC94ED" w14:textId="53707398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سال تحصیلی:</w:t>
            </w:r>
            <w:r w:rsidR="00B55FAA">
              <w:rPr>
                <w:b/>
              </w:rPr>
              <w:t>1404</w:t>
            </w:r>
            <w:r>
              <w:rPr>
                <w:b/>
              </w:rPr>
              <w:t>-</w:t>
            </w:r>
            <w:r w:rsidR="00B55FAA">
              <w:rPr>
                <w:b/>
              </w:rPr>
              <w:t>1405</w:t>
            </w:r>
          </w:p>
        </w:tc>
        <w:tc>
          <w:tcPr>
            <w:tcW w:w="485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4A0611" w14:textId="1DFA19F9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نیمسال:</w:t>
            </w:r>
            <w:r w:rsidR="00B55FAA">
              <w:rPr>
                <w:rFonts w:eastAsia="Calibri" w:hint="cs"/>
                <w:b/>
                <w:color w:val="000000"/>
                <w:rtl/>
              </w:rPr>
              <w:t xml:space="preserve"> اول</w:t>
            </w:r>
          </w:p>
        </w:tc>
        <w:tc>
          <w:tcPr>
            <w:tcW w:w="486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ED775F8" w14:textId="165D4954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  <w:rtl/>
                <w:lang w:bidi="fa-IR"/>
              </w:rPr>
            </w:pPr>
            <w:r>
              <w:rPr>
                <w:rFonts w:eastAsia="Calibri"/>
                <w:b/>
                <w:color w:val="000000"/>
                <w:rtl/>
              </w:rPr>
              <w:t>نام درس: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کارآموزی </w:t>
            </w:r>
            <w:r w:rsidR="005105F0">
              <w:rPr>
                <w:rFonts w:eastAsia="Calibri" w:hint="cs"/>
                <w:b/>
                <w:color w:val="000000"/>
                <w:rtl/>
                <w:lang w:bidi="fa-IR"/>
              </w:rPr>
              <w:t xml:space="preserve"> جراحی عمومی</w:t>
            </w:r>
          </w:p>
        </w:tc>
      </w:tr>
      <w:tr w:rsidR="00605008" w14:paraId="322C1F3A" w14:textId="77777777" w:rsidTr="001459DE">
        <w:trPr>
          <w:trHeight w:val="652"/>
        </w:trPr>
        <w:tc>
          <w:tcPr>
            <w:tcW w:w="485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0ED9DC" w14:textId="2F986244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گروه آموزشی: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</w:t>
            </w:r>
            <w:r w:rsidR="005105F0">
              <w:rPr>
                <w:rFonts w:eastAsia="Calibri" w:hint="cs"/>
                <w:b/>
                <w:color w:val="000000"/>
                <w:rtl/>
              </w:rPr>
              <w:t>جراحی عمومی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89E5F" w14:textId="32621A3A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نوع درس: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عملی</w:t>
            </w:r>
          </w:p>
        </w:tc>
        <w:tc>
          <w:tcPr>
            <w:tcW w:w="486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7066FF" w14:textId="42424735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  <w:rtl/>
                <w:lang w:bidi="fa-IR"/>
              </w:rPr>
            </w:pPr>
            <w:r>
              <w:rPr>
                <w:rFonts w:eastAsia="Calibri"/>
                <w:b/>
                <w:color w:val="000000"/>
                <w:rtl/>
              </w:rPr>
              <w:t>دروس پیشنیاز:</w:t>
            </w:r>
          </w:p>
        </w:tc>
      </w:tr>
      <w:tr w:rsidR="00605008" w14:paraId="1524AFFE" w14:textId="77777777" w:rsidTr="001459DE">
        <w:trPr>
          <w:trHeight w:val="667"/>
        </w:trPr>
        <w:tc>
          <w:tcPr>
            <w:tcW w:w="485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B6BEB2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رشته:</w:t>
            </w:r>
            <w:r>
              <w:rPr>
                <w:b/>
                <w:rtl/>
              </w:rPr>
              <w:t>پزشکی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EAF92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مرحله:</w:t>
            </w:r>
          </w:p>
        </w:tc>
        <w:tc>
          <w:tcPr>
            <w:tcW w:w="486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624603" w14:textId="3FFF0B93" w:rsidR="00B55FAA" w:rsidRDefault="007E0658" w:rsidP="00942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تعداد دانشجو:</w:t>
            </w:r>
            <w:r w:rsidR="00311F29">
              <w:rPr>
                <w:rFonts w:eastAsia="Calibri" w:hint="cs"/>
                <w:b/>
                <w:color w:val="000000"/>
                <w:rtl/>
              </w:rPr>
              <w:t xml:space="preserve"> هر دوره متوسط </w:t>
            </w:r>
            <w:r w:rsidR="005105F0" w:rsidRPr="00D92E10">
              <w:rPr>
                <w:rFonts w:eastAsia="Calibri" w:hint="cs"/>
                <w:b/>
                <w:color w:val="000000"/>
                <w:sz w:val="28"/>
                <w:szCs w:val="28"/>
                <w:rtl/>
              </w:rPr>
              <w:t>60-50</w:t>
            </w:r>
          </w:p>
        </w:tc>
      </w:tr>
      <w:tr w:rsidR="00605008" w14:paraId="078BD922" w14:textId="77777777" w:rsidTr="001459DE">
        <w:trPr>
          <w:trHeight w:val="667"/>
        </w:trPr>
        <w:tc>
          <w:tcPr>
            <w:tcW w:w="48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806104" w14:textId="5B185525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میزان واحد نظری / عملی: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6 واحد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16A3B4" w14:textId="76E42170" w:rsidR="001F65DD" w:rsidRDefault="007E0658" w:rsidP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 xml:space="preserve">مسئول درس: 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دکتر </w:t>
            </w:r>
            <w:r w:rsidR="005105F0">
              <w:rPr>
                <w:rFonts w:eastAsia="Calibri" w:hint="cs"/>
                <w:b/>
                <w:color w:val="000000"/>
                <w:rtl/>
              </w:rPr>
              <w:t>محمد شفیعی</w:t>
            </w:r>
            <w:r w:rsidR="00D92E10">
              <w:rPr>
                <w:rFonts w:eastAsia="Calibri" w:hint="cs"/>
                <w:b/>
                <w:color w:val="000000"/>
                <w:rtl/>
              </w:rPr>
              <w:t>، مسول کارآموزی و کارورز، دکتر ابوذر پوررشیدی</w:t>
            </w:r>
          </w:p>
        </w:tc>
        <w:tc>
          <w:tcPr>
            <w:tcW w:w="48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314A5" w14:textId="77777777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605008" w14:paraId="0B2DE5FB" w14:textId="77777777" w:rsidTr="001459DE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1B15A301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شماره جلسه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81B12F0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عناوین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1B25628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تاریخ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21A015A0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ساعت برگزاری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56A4D7B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اسامی مدرسین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A2B1D8F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محل برگزاری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319C16D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روش ارزشیابی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E1E6192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روش تدریس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0E91D1E5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منبع</w:t>
            </w:r>
          </w:p>
        </w:tc>
      </w:tr>
      <w:tr w:rsidR="00605008" w14:paraId="016F7299" w14:textId="77777777" w:rsidTr="001459DE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7ADC92F7" w14:textId="6ADA149A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AFF0430" w14:textId="4A0A45AE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5F20AAF" w14:textId="6C054918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7190C8AB" w14:textId="39962EAC" w:rsidR="00605008" w:rsidRDefault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</w:t>
            </w:r>
            <w:r w:rsidR="001459DE">
              <w:rPr>
                <w:rFonts w:eastAsia="Calibri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A6F33F1" w14:textId="7A943AF9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دکتر ابراهیمی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7288D13" w14:textId="1F5D458C" w:rsidR="00605008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راند </w:t>
            </w:r>
            <w:r w:rsidR="00E51FAC">
              <w:rPr>
                <w:rFonts w:eastAsia="Calibri" w:hint="cs"/>
                <w:color w:val="000000"/>
                <w:sz w:val="24"/>
                <w:szCs w:val="24"/>
                <w:rtl/>
              </w:rPr>
              <w:t>و</w:t>
            </w:r>
            <w:r w:rsidR="001459DE"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 درمانگاه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9B8FAA6" w14:textId="740C8070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در متن ذکر شده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874B01B" w14:textId="4B074425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در متن ذکر شده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F94FB0A" w14:textId="77137175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 w:hint="cs"/>
                <w:color w:val="000000"/>
                <w:sz w:val="20"/>
                <w:szCs w:val="20"/>
                <w:rtl/>
              </w:rPr>
              <w:t>در متن ذکر شده</w:t>
            </w:r>
          </w:p>
        </w:tc>
      </w:tr>
      <w:tr w:rsidR="00605008" w14:paraId="09D9613F" w14:textId="77777777" w:rsidTr="001459DE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2B8C0165" w14:textId="3394C726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51E40CE" w14:textId="795C5D03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22EFCE3" w14:textId="2B07DFB6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1FA8569A" w14:textId="1BBEE278" w:rsidR="00605008" w:rsidRDefault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</w:t>
            </w:r>
            <w:r w:rsidR="001459DE">
              <w:rPr>
                <w:rFonts w:eastAsia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80F0606" w14:textId="4B9EC0A3" w:rsidR="00605008" w:rsidRDefault="001459DE" w:rsidP="000C076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دکتر </w:t>
            </w:r>
            <w:r w:rsidR="000C0768">
              <w:rPr>
                <w:rFonts w:hint="cs"/>
                <w:sz w:val="24"/>
                <w:szCs w:val="24"/>
                <w:rtl/>
              </w:rPr>
              <w:t>حسینی فخر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366D0E0" w14:textId="6F082462" w:rsidR="00605008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راند </w:t>
            </w:r>
            <w:r w:rsidR="00E51FAC">
              <w:rPr>
                <w:rFonts w:hint="cs"/>
                <w:sz w:val="24"/>
                <w:szCs w:val="24"/>
                <w:rtl/>
              </w:rPr>
              <w:t>و</w:t>
            </w:r>
            <w:r>
              <w:rPr>
                <w:rFonts w:hint="cs"/>
                <w:sz w:val="24"/>
                <w:szCs w:val="24"/>
                <w:rtl/>
              </w:rPr>
              <w:t xml:space="preserve">درمانگاه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A67D9CB" w14:textId="21A58343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D1B3855" w14:textId="73EE8D09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084CEAD3" w14:textId="07200F10" w:rsidR="00605008" w:rsidRDefault="00605008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605008" w14:paraId="19207D56" w14:textId="77777777" w:rsidTr="001459DE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73745106" w14:textId="6DA8D37F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0555AA6" w14:textId="2F59A92E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5837BBA" w14:textId="6A10C0EF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502E7E36" w14:textId="59528D68" w:rsidR="00605008" w:rsidRDefault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</w:t>
            </w:r>
            <w:r w:rsidR="001459DE">
              <w:rPr>
                <w:rFonts w:eastAsia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2ACD056" w14:textId="20AAB290" w:rsidR="00605008" w:rsidRDefault="001459DE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پور خسروانی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AC12A3D" w14:textId="1AD676E6" w:rsidR="00605008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راند </w:t>
            </w:r>
            <w:r w:rsidR="00E51FAC">
              <w:rPr>
                <w:rFonts w:hint="cs"/>
                <w:sz w:val="24"/>
                <w:szCs w:val="24"/>
                <w:rtl/>
              </w:rPr>
              <w:t>و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459DE">
              <w:rPr>
                <w:rFonts w:hint="cs"/>
                <w:sz w:val="24"/>
                <w:szCs w:val="24"/>
                <w:rtl/>
              </w:rPr>
              <w:t>درمانگاه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F7E4C70" w14:textId="0C2E814F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B473C34" w14:textId="4CCA6917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6DD76BA" w14:textId="676946B5" w:rsidR="00605008" w:rsidRDefault="00605008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605008" w14:paraId="4647F1B6" w14:textId="77777777" w:rsidTr="001459DE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0E7515D3" w14:textId="00C68F0D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CD3015D" w14:textId="69DC80A7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5E83218" w14:textId="3DD3FC16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سه 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37D66603" w14:textId="733E948B" w:rsidR="00605008" w:rsidRDefault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</w:t>
            </w:r>
            <w:r w:rsidR="001459DE">
              <w:rPr>
                <w:rFonts w:eastAsia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71449C5" w14:textId="745F190B" w:rsidR="00605008" w:rsidRDefault="001459DE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پوررشیدی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05EEBC0" w14:textId="7182B67E" w:rsidR="00605008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راند </w:t>
            </w:r>
            <w:r w:rsidR="00E51FAC">
              <w:rPr>
                <w:rFonts w:hint="cs"/>
                <w:sz w:val="24"/>
                <w:szCs w:val="24"/>
                <w:rtl/>
              </w:rPr>
              <w:t>و</w:t>
            </w:r>
            <w:r w:rsidR="001459DE">
              <w:rPr>
                <w:rFonts w:hint="cs"/>
                <w:sz w:val="24"/>
                <w:szCs w:val="24"/>
                <w:rtl/>
              </w:rPr>
              <w:t>درمانگاه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486EEC7" w14:textId="25292368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78333D0" w14:textId="53D81EF9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7F67A593" w14:textId="1DBC1757" w:rsidR="00605008" w:rsidRDefault="00605008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605008" w14:paraId="203BFDD1" w14:textId="77777777" w:rsidTr="001459DE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5110AFF4" w14:textId="5C6A8604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83AFF82" w14:textId="4B4A61C6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07B8C80" w14:textId="4873FC77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1EC9BC7B" w14:textId="16B783B5" w:rsidR="00605008" w:rsidRDefault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</w:t>
            </w:r>
            <w:r w:rsidR="001459DE">
              <w:rPr>
                <w:rFonts w:eastAsia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C507415" w14:textId="0E1DBE8F" w:rsidR="00605008" w:rsidRDefault="001459DE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گنجعلیخان نسب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5820DD9" w14:textId="368634FC" w:rsidR="00605008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راند </w:t>
            </w:r>
            <w:r w:rsidR="00E51FAC">
              <w:rPr>
                <w:rFonts w:hint="cs"/>
                <w:sz w:val="24"/>
                <w:szCs w:val="24"/>
                <w:rtl/>
              </w:rPr>
              <w:t xml:space="preserve">و </w:t>
            </w:r>
            <w:r>
              <w:rPr>
                <w:rFonts w:hint="cs"/>
                <w:sz w:val="24"/>
                <w:szCs w:val="24"/>
                <w:rtl/>
              </w:rPr>
              <w:t xml:space="preserve">درمانگاه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95A399E" w14:textId="1C2BAB13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5611893" w14:textId="05800AD1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68F87F64" w14:textId="4B4086CC" w:rsidR="00605008" w:rsidRDefault="00605008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</w:tbl>
    <w:p w14:paraId="0355169D" w14:textId="77777777" w:rsidR="00A506BD" w:rsidRDefault="00A506BD" w:rsidP="00A506BD">
      <w:pPr>
        <w:bidi/>
        <w:rPr>
          <w:rtl/>
        </w:rPr>
      </w:pPr>
    </w:p>
    <w:p w14:paraId="4C969930" w14:textId="77777777" w:rsidR="00E210BE" w:rsidRDefault="00E210BE" w:rsidP="007E0658">
      <w:pPr>
        <w:bidi/>
        <w:rPr>
          <w:b/>
          <w:bCs/>
          <w:rtl/>
        </w:rPr>
      </w:pPr>
    </w:p>
    <w:p w14:paraId="65F7B5A6" w14:textId="77777777" w:rsidR="00E210BE" w:rsidRDefault="00E210BE" w:rsidP="00E210BE">
      <w:pPr>
        <w:bidi/>
        <w:rPr>
          <w:b/>
          <w:bCs/>
          <w:rtl/>
        </w:rPr>
      </w:pPr>
    </w:p>
    <w:p w14:paraId="6CD18449" w14:textId="487FB2B5" w:rsidR="007E0658" w:rsidRPr="001F65DD" w:rsidRDefault="007E0658" w:rsidP="00E210BE">
      <w:pPr>
        <w:bidi/>
        <w:rPr>
          <w:b/>
          <w:bCs/>
          <w:rtl/>
        </w:rPr>
      </w:pPr>
      <w:r w:rsidRPr="001F65DD">
        <w:rPr>
          <w:b/>
          <w:bCs/>
          <w:rtl/>
        </w:rPr>
        <w:t>ب-اهداف آموزشي</w:t>
      </w:r>
      <w:r w:rsidRPr="001F65DD">
        <w:rPr>
          <w:b/>
          <w:bCs/>
        </w:rPr>
        <w:t xml:space="preserve">: </w:t>
      </w:r>
    </w:p>
    <w:p w14:paraId="31F49712" w14:textId="6FE1EB22" w:rsidR="001F65DD" w:rsidRDefault="001F65DD" w:rsidP="001F65DD">
      <w:pPr>
        <w:bidi/>
        <w:rPr>
          <w:rtl/>
        </w:rPr>
      </w:pPr>
      <w:r w:rsidRPr="001F65DD">
        <w:rPr>
          <w:rFonts w:hint="cs"/>
          <w:b/>
          <w:bCs/>
          <w:rtl/>
        </w:rPr>
        <w:t>هدف کلی دوره</w:t>
      </w:r>
      <w:r>
        <w:rPr>
          <w:rFonts w:hint="cs"/>
          <w:rtl/>
        </w:rPr>
        <w:t xml:space="preserve">: </w:t>
      </w:r>
      <w:r w:rsidRPr="00925C24">
        <w:rPr>
          <w:rFonts w:hint="cs"/>
          <w:sz w:val="24"/>
          <w:szCs w:val="24"/>
          <w:rtl/>
        </w:rPr>
        <w:t xml:space="preserve">آشنایی با </w:t>
      </w:r>
      <w:r w:rsidRPr="00925C24">
        <w:rPr>
          <w:sz w:val="24"/>
          <w:szCs w:val="24"/>
          <w:rtl/>
        </w:rPr>
        <w:t>ات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rFonts w:hint="eastAsia"/>
          <w:sz w:val="24"/>
          <w:szCs w:val="24"/>
          <w:rtl/>
        </w:rPr>
        <w:t>ولوژ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rFonts w:hint="eastAsia"/>
          <w:sz w:val="24"/>
          <w:szCs w:val="24"/>
          <w:rtl/>
        </w:rPr>
        <w:t>،علائم</w:t>
      </w:r>
      <w:r w:rsidRPr="00925C24">
        <w:rPr>
          <w:sz w:val="24"/>
          <w:szCs w:val="24"/>
          <w:rtl/>
        </w:rPr>
        <w:t xml:space="preserve"> بال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rFonts w:hint="eastAsia"/>
          <w:sz w:val="24"/>
          <w:szCs w:val="24"/>
          <w:rtl/>
        </w:rPr>
        <w:t>ن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sz w:val="24"/>
          <w:szCs w:val="24"/>
          <w:rtl/>
        </w:rPr>
        <w:t xml:space="preserve"> و س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rFonts w:hint="eastAsia"/>
          <w:sz w:val="24"/>
          <w:szCs w:val="24"/>
          <w:rtl/>
        </w:rPr>
        <w:t>رطب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rFonts w:hint="eastAsia"/>
          <w:sz w:val="24"/>
          <w:szCs w:val="24"/>
          <w:rtl/>
        </w:rPr>
        <w:t>ع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sz w:val="24"/>
          <w:szCs w:val="24"/>
          <w:rtl/>
        </w:rPr>
        <w:t xml:space="preserve"> ب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rFonts w:hint="eastAsia"/>
          <w:sz w:val="24"/>
          <w:szCs w:val="24"/>
          <w:rtl/>
        </w:rPr>
        <w:t>مار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sz w:val="24"/>
          <w:szCs w:val="24"/>
          <w:rtl/>
        </w:rPr>
        <w:t xml:space="preserve">  ها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sz w:val="24"/>
          <w:szCs w:val="24"/>
          <w:rtl/>
        </w:rPr>
        <w:t xml:space="preserve"> </w:t>
      </w:r>
      <w:r w:rsidR="005105F0" w:rsidRPr="00925C24">
        <w:rPr>
          <w:rFonts w:hint="cs"/>
          <w:sz w:val="24"/>
          <w:szCs w:val="24"/>
          <w:rtl/>
        </w:rPr>
        <w:t>جراحی عمومی</w:t>
      </w:r>
    </w:p>
    <w:p w14:paraId="557CC4FC" w14:textId="77777777" w:rsidR="001F65DD" w:rsidRPr="001F65DD" w:rsidRDefault="001F65DD" w:rsidP="001F65DD">
      <w:pPr>
        <w:bidi/>
        <w:rPr>
          <w:b/>
          <w:bCs/>
        </w:rPr>
      </w:pPr>
      <w:r w:rsidRPr="001F65DD">
        <w:rPr>
          <w:b/>
          <w:bCs/>
          <w:rtl/>
        </w:rPr>
        <w:t>اهداف اختصاص</w:t>
      </w:r>
      <w:r w:rsidRPr="001F65DD">
        <w:rPr>
          <w:rFonts w:hint="cs"/>
          <w:b/>
          <w:bCs/>
          <w:rtl/>
        </w:rPr>
        <w:t>ی</w:t>
      </w:r>
      <w:r w:rsidRPr="001F65DD">
        <w:rPr>
          <w:b/>
          <w:bCs/>
          <w:rtl/>
        </w:rPr>
        <w:t xml:space="preserve"> دوره:</w:t>
      </w:r>
    </w:p>
    <w:p w14:paraId="2E9DDA27" w14:textId="298155F7" w:rsidR="001F65DD" w:rsidRDefault="001F65DD" w:rsidP="001F65DD">
      <w:pPr>
        <w:bidi/>
      </w:pPr>
      <w:r>
        <w:rPr>
          <w:rFonts w:hint="eastAsia"/>
          <w:rtl/>
        </w:rPr>
        <w:t>آشنا</w:t>
      </w:r>
      <w:r>
        <w:rPr>
          <w:rFonts w:hint="cs"/>
          <w:rtl/>
        </w:rPr>
        <w:t>یی</w:t>
      </w:r>
      <w:r>
        <w:rPr>
          <w:rtl/>
        </w:rPr>
        <w:t xml:space="preserve"> با </w:t>
      </w:r>
      <w:r w:rsidR="00B7347F">
        <w:rPr>
          <w:rFonts w:hint="cs"/>
          <w:rtl/>
        </w:rPr>
        <w:t>شکم حاد</w:t>
      </w:r>
    </w:p>
    <w:p w14:paraId="78C6E581" w14:textId="17591D5C" w:rsidR="001F65DD" w:rsidRDefault="001F65DD" w:rsidP="001F65DD">
      <w:pPr>
        <w:bidi/>
      </w:pPr>
      <w:r>
        <w:rPr>
          <w:rFonts w:hint="eastAsia"/>
          <w:rtl/>
        </w:rPr>
        <w:t>آشنا</w:t>
      </w:r>
      <w:r>
        <w:rPr>
          <w:rFonts w:hint="cs"/>
          <w:rtl/>
        </w:rPr>
        <w:t>یی</w:t>
      </w:r>
      <w:r>
        <w:rPr>
          <w:rtl/>
        </w:rPr>
        <w:t xml:space="preserve"> با ات</w:t>
      </w:r>
      <w:r>
        <w:rPr>
          <w:rFonts w:hint="cs"/>
          <w:rtl/>
        </w:rPr>
        <w:t>ی</w:t>
      </w:r>
      <w:r>
        <w:rPr>
          <w:rFonts w:hint="eastAsia"/>
          <w:rtl/>
        </w:rPr>
        <w:t>ولوژ</w:t>
      </w:r>
      <w:r>
        <w:rPr>
          <w:rFonts w:hint="cs"/>
          <w:rtl/>
        </w:rPr>
        <w:t>ی</w:t>
      </w:r>
      <w:r>
        <w:rPr>
          <w:rFonts w:hint="eastAsia"/>
          <w:rtl/>
        </w:rPr>
        <w:t>،علائم</w:t>
      </w:r>
      <w:r>
        <w:rPr>
          <w:rtl/>
        </w:rPr>
        <w:t xml:space="preserve">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 w:rsidR="00B7347F">
        <w:rPr>
          <w:rFonts w:hint="cs"/>
          <w:rtl/>
        </w:rPr>
        <w:t xml:space="preserve"> خونریزی گوارشی فوقانی و تحتانی</w:t>
      </w:r>
    </w:p>
    <w:p w14:paraId="015F6FD1" w14:textId="549D1956" w:rsidR="001F65DD" w:rsidRDefault="00B7347F" w:rsidP="001F65DD">
      <w:pPr>
        <w:bidi/>
      </w:pPr>
      <w:r>
        <w:rPr>
          <w:rFonts w:hint="cs"/>
          <w:rtl/>
        </w:rPr>
        <w:t>ترانسفیوژن</w:t>
      </w:r>
    </w:p>
    <w:p w14:paraId="45515268" w14:textId="276590A4" w:rsidR="001F65DD" w:rsidRDefault="00B7347F" w:rsidP="001F65DD">
      <w:pPr>
        <w:bidi/>
      </w:pPr>
      <w:r>
        <w:rPr>
          <w:rFonts w:hint="cs"/>
          <w:rtl/>
        </w:rPr>
        <w:t>آپاندیس</w:t>
      </w:r>
    </w:p>
    <w:p w14:paraId="5BD34370" w14:textId="2623DF1C" w:rsidR="001F65DD" w:rsidRDefault="00B7347F" w:rsidP="001F65DD">
      <w:pPr>
        <w:bidi/>
        <w:rPr>
          <w:rtl/>
        </w:rPr>
      </w:pPr>
      <w:r>
        <w:rPr>
          <w:rFonts w:hint="cs"/>
          <w:rtl/>
        </w:rPr>
        <w:t>زردی</w:t>
      </w:r>
    </w:p>
    <w:p w14:paraId="44587458" w14:textId="45CD1269" w:rsidR="00B7347F" w:rsidRDefault="00B7347F" w:rsidP="00B7347F">
      <w:pPr>
        <w:bidi/>
        <w:rPr>
          <w:rtl/>
        </w:rPr>
      </w:pPr>
      <w:r>
        <w:rPr>
          <w:rFonts w:hint="cs"/>
          <w:rtl/>
        </w:rPr>
        <w:t>کله سیست و کلانژیت</w:t>
      </w:r>
    </w:p>
    <w:p w14:paraId="52F78FA0" w14:textId="7F9EA425" w:rsidR="00B7347F" w:rsidRDefault="00B7347F" w:rsidP="00B7347F">
      <w:pPr>
        <w:bidi/>
        <w:rPr>
          <w:rtl/>
        </w:rPr>
      </w:pPr>
      <w:r>
        <w:rPr>
          <w:rFonts w:hint="cs"/>
          <w:rtl/>
        </w:rPr>
        <w:t>پانکراتیت حاد</w:t>
      </w:r>
    </w:p>
    <w:p w14:paraId="5E43E46A" w14:textId="07464FA7" w:rsidR="00B7347F" w:rsidRDefault="00B7347F" w:rsidP="00B7347F">
      <w:pPr>
        <w:bidi/>
        <w:rPr>
          <w:rtl/>
        </w:rPr>
      </w:pPr>
      <w:r>
        <w:rPr>
          <w:rFonts w:hint="cs"/>
          <w:rtl/>
        </w:rPr>
        <w:t>انواع فتق ها</w:t>
      </w:r>
    </w:p>
    <w:p w14:paraId="229C0296" w14:textId="28C0F19F" w:rsidR="00B7347F" w:rsidRDefault="00B7347F" w:rsidP="00B7347F">
      <w:pPr>
        <w:bidi/>
        <w:rPr>
          <w:rtl/>
        </w:rPr>
      </w:pPr>
      <w:r>
        <w:rPr>
          <w:rFonts w:hint="cs"/>
          <w:rtl/>
        </w:rPr>
        <w:t>بیماریهای کبد</w:t>
      </w:r>
    </w:p>
    <w:p w14:paraId="286F848D" w14:textId="26C0A18A" w:rsidR="00B7347F" w:rsidRDefault="00B7347F" w:rsidP="00B7347F">
      <w:pPr>
        <w:bidi/>
        <w:rPr>
          <w:rtl/>
        </w:rPr>
      </w:pPr>
      <w:r>
        <w:rPr>
          <w:rFonts w:hint="cs"/>
          <w:rtl/>
        </w:rPr>
        <w:t>کلیات جراحی اطفال</w:t>
      </w:r>
    </w:p>
    <w:p w14:paraId="2F04E9FD" w14:textId="793A1C05" w:rsidR="00B7347F" w:rsidRDefault="00B7347F" w:rsidP="00B7347F">
      <w:pPr>
        <w:bidi/>
        <w:rPr>
          <w:rtl/>
        </w:rPr>
      </w:pPr>
      <w:r>
        <w:rPr>
          <w:rFonts w:hint="cs"/>
          <w:rtl/>
        </w:rPr>
        <w:t>سرطان مری</w:t>
      </w:r>
    </w:p>
    <w:p w14:paraId="6FF58EDF" w14:textId="2B87F409" w:rsidR="00B7347F" w:rsidRDefault="00B7347F" w:rsidP="00B7347F">
      <w:pPr>
        <w:bidi/>
        <w:rPr>
          <w:rtl/>
        </w:rPr>
      </w:pPr>
      <w:r>
        <w:rPr>
          <w:rFonts w:hint="cs"/>
          <w:rtl/>
        </w:rPr>
        <w:t>سرطان معده</w:t>
      </w:r>
    </w:p>
    <w:p w14:paraId="20A601C4" w14:textId="5B810D71" w:rsidR="00B7347F" w:rsidRDefault="00B7347F" w:rsidP="00B7347F">
      <w:pPr>
        <w:bidi/>
        <w:rPr>
          <w:rtl/>
        </w:rPr>
      </w:pPr>
      <w:r>
        <w:rPr>
          <w:rFonts w:hint="cs"/>
          <w:rtl/>
        </w:rPr>
        <w:t>سرطان ریه</w:t>
      </w:r>
    </w:p>
    <w:p w14:paraId="36658DEB" w14:textId="7DEB51BF" w:rsidR="00B7347F" w:rsidRDefault="00B7347F" w:rsidP="00B7347F">
      <w:pPr>
        <w:bidi/>
        <w:rPr>
          <w:rtl/>
        </w:rPr>
      </w:pPr>
      <w:r>
        <w:rPr>
          <w:rFonts w:hint="cs"/>
          <w:rtl/>
        </w:rPr>
        <w:t>بیماریهای قفسه سینه/ پلور/ فتق دیافراگمی</w:t>
      </w:r>
    </w:p>
    <w:p w14:paraId="71940BBD" w14:textId="48B67586" w:rsidR="00B7347F" w:rsidRDefault="00B7347F" w:rsidP="00B7347F">
      <w:pPr>
        <w:bidi/>
        <w:rPr>
          <w:rtl/>
        </w:rPr>
      </w:pPr>
      <w:r>
        <w:rPr>
          <w:rFonts w:hint="cs"/>
          <w:rtl/>
        </w:rPr>
        <w:t xml:space="preserve">کلیات روما </w:t>
      </w:r>
    </w:p>
    <w:p w14:paraId="70E2C96A" w14:textId="3F0DCF04" w:rsidR="00B7347F" w:rsidRDefault="00B7347F" w:rsidP="00B7347F">
      <w:pPr>
        <w:bidi/>
        <w:rPr>
          <w:rtl/>
        </w:rPr>
      </w:pPr>
      <w:r>
        <w:rPr>
          <w:rFonts w:hint="cs"/>
          <w:rtl/>
        </w:rPr>
        <w:t>زخم حاد</w:t>
      </w:r>
    </w:p>
    <w:p w14:paraId="112AAEC5" w14:textId="2137D30B" w:rsidR="00B7347F" w:rsidRDefault="00B7347F" w:rsidP="00B7347F">
      <w:pPr>
        <w:bidi/>
        <w:rPr>
          <w:rtl/>
        </w:rPr>
      </w:pPr>
      <w:r>
        <w:rPr>
          <w:rFonts w:hint="cs"/>
          <w:rtl/>
        </w:rPr>
        <w:t>زخم مزمن( عروقی- پای دیابتی)</w:t>
      </w:r>
    </w:p>
    <w:p w14:paraId="4B09DDE7" w14:textId="484E12C2" w:rsidR="00B7347F" w:rsidRDefault="00B7347F" w:rsidP="00B7347F">
      <w:pPr>
        <w:bidi/>
        <w:rPr>
          <w:rtl/>
        </w:rPr>
      </w:pPr>
      <w:r>
        <w:rPr>
          <w:rFonts w:hint="cs"/>
          <w:rtl/>
        </w:rPr>
        <w:t xml:space="preserve">بیماریهای پستان </w:t>
      </w:r>
    </w:p>
    <w:p w14:paraId="075F6535" w14:textId="556CD30D" w:rsidR="00B7347F" w:rsidRDefault="00B7347F" w:rsidP="00B7347F">
      <w:pPr>
        <w:bidi/>
        <w:rPr>
          <w:rtl/>
        </w:rPr>
      </w:pPr>
      <w:r>
        <w:rPr>
          <w:rFonts w:hint="cs"/>
          <w:rtl/>
        </w:rPr>
        <w:t>شریان</w:t>
      </w:r>
    </w:p>
    <w:p w14:paraId="796208B7" w14:textId="61AB5481" w:rsidR="00B7347F" w:rsidRDefault="00B7347F" w:rsidP="00B7347F">
      <w:pPr>
        <w:bidi/>
        <w:rPr>
          <w:rtl/>
        </w:rPr>
      </w:pPr>
      <w:r>
        <w:rPr>
          <w:rFonts w:hint="cs"/>
          <w:rtl/>
        </w:rPr>
        <w:t>بیماریهای ورید</w:t>
      </w:r>
    </w:p>
    <w:p w14:paraId="1571D259" w14:textId="2F00BFCC" w:rsidR="00B7347F" w:rsidRDefault="00B7347F" w:rsidP="00B7347F">
      <w:pPr>
        <w:bidi/>
        <w:rPr>
          <w:rtl/>
        </w:rPr>
      </w:pPr>
      <w:r>
        <w:rPr>
          <w:rFonts w:hint="cs"/>
          <w:rtl/>
        </w:rPr>
        <w:t>کولورکتال</w:t>
      </w:r>
    </w:p>
    <w:p w14:paraId="5CA9890A" w14:textId="070E6BD6" w:rsidR="00B7347F" w:rsidRDefault="00B7347F" w:rsidP="00B7347F">
      <w:pPr>
        <w:bidi/>
        <w:rPr>
          <w:rtl/>
        </w:rPr>
      </w:pPr>
      <w:r>
        <w:rPr>
          <w:rFonts w:hint="cs"/>
          <w:rtl/>
        </w:rPr>
        <w:t>بیماری های پری آنال</w:t>
      </w:r>
    </w:p>
    <w:p w14:paraId="24DEFEE5" w14:textId="33795CDA" w:rsidR="00B7347F" w:rsidRDefault="00B7347F" w:rsidP="00B7347F">
      <w:pPr>
        <w:bidi/>
        <w:rPr>
          <w:rtl/>
        </w:rPr>
      </w:pPr>
      <w:r>
        <w:rPr>
          <w:rFonts w:hint="cs"/>
          <w:rtl/>
        </w:rPr>
        <w:t>کلیات جراحی لاپارسکوپی</w:t>
      </w:r>
    </w:p>
    <w:p w14:paraId="637978B7" w14:textId="3EF1519C" w:rsidR="00B7347F" w:rsidRDefault="00B7347F" w:rsidP="00B7347F">
      <w:pPr>
        <w:bidi/>
        <w:rPr>
          <w:rtl/>
        </w:rPr>
      </w:pPr>
      <w:r>
        <w:rPr>
          <w:rFonts w:hint="cs"/>
          <w:rtl/>
        </w:rPr>
        <w:t>آشنایی اولیه با ابزار و بخیه زدن</w:t>
      </w:r>
    </w:p>
    <w:p w14:paraId="5A22AA29" w14:textId="0C5D0F2F" w:rsidR="00B7347F" w:rsidRDefault="00B7347F" w:rsidP="00B7347F">
      <w:pPr>
        <w:bidi/>
        <w:rPr>
          <w:rtl/>
        </w:rPr>
      </w:pPr>
      <w:r>
        <w:rPr>
          <w:rFonts w:hint="cs"/>
          <w:rtl/>
        </w:rPr>
        <w:t>سوختگی ها ( هماهنگی با گروه جراحی پلاستیک)</w:t>
      </w:r>
    </w:p>
    <w:p w14:paraId="77C2D59E" w14:textId="54B51A6B" w:rsidR="00B7347F" w:rsidRDefault="00B7347F" w:rsidP="00B7347F">
      <w:pPr>
        <w:bidi/>
        <w:rPr>
          <w:rtl/>
        </w:rPr>
      </w:pPr>
      <w:r>
        <w:rPr>
          <w:rFonts w:hint="cs"/>
          <w:rtl/>
        </w:rPr>
        <w:t>تومورهای پوست ( مقدمات ) هماهنگی با گروه پلاستیک</w:t>
      </w:r>
    </w:p>
    <w:p w14:paraId="5B4943AB" w14:textId="05CA6806" w:rsidR="00B7347F" w:rsidRDefault="00B7347F" w:rsidP="00B7347F">
      <w:pPr>
        <w:bidi/>
        <w:rPr>
          <w:rtl/>
        </w:rPr>
      </w:pPr>
      <w:r>
        <w:rPr>
          <w:rFonts w:hint="cs"/>
          <w:rtl/>
        </w:rPr>
        <w:t xml:space="preserve">تشخیص و درمان شوک </w:t>
      </w:r>
    </w:p>
    <w:p w14:paraId="04865278" w14:textId="7629C414" w:rsidR="00B7347F" w:rsidRDefault="00B7347F" w:rsidP="00B7347F">
      <w:pPr>
        <w:bidi/>
        <w:rPr>
          <w:rtl/>
        </w:rPr>
      </w:pPr>
      <w:r>
        <w:rPr>
          <w:rFonts w:hint="cs"/>
          <w:rtl/>
        </w:rPr>
        <w:t>بیماریهای تیروئید</w:t>
      </w:r>
    </w:p>
    <w:p w14:paraId="25E30FF7" w14:textId="174A276A" w:rsidR="00B7347F" w:rsidRDefault="00B7347F" w:rsidP="00B7347F">
      <w:pPr>
        <w:bidi/>
        <w:rPr>
          <w:rtl/>
        </w:rPr>
      </w:pPr>
      <w:r>
        <w:rPr>
          <w:rFonts w:hint="cs"/>
          <w:rtl/>
        </w:rPr>
        <w:t>پریتونیت و شکم حاد</w:t>
      </w:r>
    </w:p>
    <w:p w14:paraId="545A2DD9" w14:textId="1D4E6ADA" w:rsidR="00B7347F" w:rsidRDefault="00B7347F" w:rsidP="00B7347F">
      <w:pPr>
        <w:bidi/>
        <w:rPr>
          <w:rtl/>
        </w:rPr>
      </w:pPr>
      <w:r>
        <w:rPr>
          <w:rFonts w:hint="cs"/>
          <w:rtl/>
        </w:rPr>
        <w:t>ترومای اختصاصی و اعضا ( کلیات)  و تروما در گروه های خاص ( کودکان، بارداری، افراد مسن)</w:t>
      </w:r>
    </w:p>
    <w:p w14:paraId="4631EFAF" w14:textId="77777777" w:rsidR="00B7347F" w:rsidRDefault="00B7347F" w:rsidP="00B7347F">
      <w:pPr>
        <w:bidi/>
      </w:pPr>
    </w:p>
    <w:p w14:paraId="3E850ED9" w14:textId="77777777" w:rsidR="001F65DD" w:rsidRDefault="001F65DD" w:rsidP="001F65DD">
      <w:pPr>
        <w:bidi/>
        <w:rPr>
          <w:rtl/>
          <w:lang w:bidi="fa-IR"/>
        </w:rPr>
      </w:pPr>
    </w:p>
    <w:p w14:paraId="3CCCDF67" w14:textId="77777777" w:rsidR="007E0658" w:rsidRPr="0017262C" w:rsidRDefault="007E0658" w:rsidP="007E0658">
      <w:pPr>
        <w:bidi/>
        <w:rPr>
          <w:sz w:val="24"/>
          <w:szCs w:val="24"/>
          <w:rtl/>
        </w:rPr>
      </w:pPr>
      <w:r>
        <w:t xml:space="preserve"> </w:t>
      </w:r>
    </w:p>
    <w:p w14:paraId="1AA34810" w14:textId="69C4541C" w:rsidR="007E0658" w:rsidRPr="0017262C" w:rsidRDefault="007E0658" w:rsidP="007E0658">
      <w:pPr>
        <w:bidi/>
        <w:rPr>
          <w:sz w:val="24"/>
          <w:szCs w:val="24"/>
          <w:rtl/>
        </w:rPr>
      </w:pPr>
      <w:r w:rsidRPr="0017262C">
        <w:rPr>
          <w:sz w:val="24"/>
          <w:szCs w:val="24"/>
          <w:rtl/>
        </w:rPr>
        <w:t xml:space="preserve">پ- </w:t>
      </w:r>
      <w:r w:rsidR="001F65DD" w:rsidRPr="0017262C">
        <w:rPr>
          <w:b/>
          <w:bCs/>
          <w:sz w:val="24"/>
          <w:szCs w:val="24"/>
          <w:rtl/>
        </w:rPr>
        <w:t>روش تدر</w:t>
      </w:r>
      <w:r w:rsidR="001F65DD" w:rsidRPr="0017262C">
        <w:rPr>
          <w:rFonts w:hint="cs"/>
          <w:b/>
          <w:bCs/>
          <w:sz w:val="24"/>
          <w:szCs w:val="24"/>
          <w:rtl/>
        </w:rPr>
        <w:t>ی</w:t>
      </w:r>
      <w:r w:rsidR="001F65DD" w:rsidRPr="0017262C">
        <w:rPr>
          <w:rFonts w:hint="eastAsia"/>
          <w:b/>
          <w:bCs/>
          <w:sz w:val="24"/>
          <w:szCs w:val="24"/>
          <w:rtl/>
        </w:rPr>
        <w:t>س</w:t>
      </w:r>
      <w:r w:rsidR="001F65DD" w:rsidRPr="0017262C">
        <w:rPr>
          <w:sz w:val="24"/>
          <w:szCs w:val="24"/>
          <w:rtl/>
        </w:rPr>
        <w:t>: ارائه شرح حال توسط کارآموز- تدر</w:t>
      </w:r>
      <w:r w:rsidR="001F65DD" w:rsidRPr="0017262C">
        <w:rPr>
          <w:rFonts w:hint="cs"/>
          <w:sz w:val="24"/>
          <w:szCs w:val="24"/>
          <w:rtl/>
        </w:rPr>
        <w:t>ی</w:t>
      </w:r>
      <w:r w:rsidR="001F65DD" w:rsidRPr="0017262C">
        <w:rPr>
          <w:rFonts w:hint="eastAsia"/>
          <w:sz w:val="24"/>
          <w:szCs w:val="24"/>
          <w:rtl/>
        </w:rPr>
        <w:t>س</w:t>
      </w:r>
      <w:r w:rsidR="001F65DD" w:rsidRPr="0017262C">
        <w:rPr>
          <w:sz w:val="24"/>
          <w:szCs w:val="24"/>
          <w:rtl/>
        </w:rPr>
        <w:t xml:space="preserve"> مطلب بربال</w:t>
      </w:r>
      <w:r w:rsidR="001F65DD" w:rsidRPr="0017262C">
        <w:rPr>
          <w:rFonts w:hint="cs"/>
          <w:sz w:val="24"/>
          <w:szCs w:val="24"/>
          <w:rtl/>
        </w:rPr>
        <w:t>ی</w:t>
      </w:r>
      <w:r w:rsidR="001F65DD" w:rsidRPr="0017262C">
        <w:rPr>
          <w:rFonts w:hint="eastAsia"/>
          <w:sz w:val="24"/>
          <w:szCs w:val="24"/>
          <w:rtl/>
        </w:rPr>
        <w:t>ن</w:t>
      </w:r>
      <w:r w:rsidR="001F65DD" w:rsidRPr="0017262C">
        <w:rPr>
          <w:sz w:val="24"/>
          <w:szCs w:val="24"/>
          <w:rtl/>
        </w:rPr>
        <w:t xml:space="preserve"> ب</w:t>
      </w:r>
      <w:r w:rsidR="001F65DD" w:rsidRPr="0017262C">
        <w:rPr>
          <w:rFonts w:hint="cs"/>
          <w:sz w:val="24"/>
          <w:szCs w:val="24"/>
          <w:rtl/>
        </w:rPr>
        <w:t>ی</w:t>
      </w:r>
      <w:r w:rsidR="001F65DD" w:rsidRPr="0017262C">
        <w:rPr>
          <w:rFonts w:hint="eastAsia"/>
          <w:sz w:val="24"/>
          <w:szCs w:val="24"/>
          <w:rtl/>
        </w:rPr>
        <w:t>مار</w:t>
      </w:r>
      <w:r w:rsidR="001F65DD" w:rsidRPr="0017262C">
        <w:rPr>
          <w:sz w:val="24"/>
          <w:szCs w:val="24"/>
          <w:rtl/>
        </w:rPr>
        <w:t>-آموزش در درمانگاه بربال</w:t>
      </w:r>
      <w:r w:rsidR="001F65DD" w:rsidRPr="0017262C">
        <w:rPr>
          <w:rFonts w:hint="cs"/>
          <w:sz w:val="24"/>
          <w:szCs w:val="24"/>
          <w:rtl/>
        </w:rPr>
        <w:t>ی</w:t>
      </w:r>
      <w:r w:rsidR="001F65DD" w:rsidRPr="0017262C">
        <w:rPr>
          <w:rFonts w:hint="eastAsia"/>
          <w:sz w:val="24"/>
          <w:szCs w:val="24"/>
          <w:rtl/>
        </w:rPr>
        <w:t>ن</w:t>
      </w:r>
      <w:r w:rsidR="001F65DD" w:rsidRPr="0017262C">
        <w:rPr>
          <w:sz w:val="24"/>
          <w:szCs w:val="24"/>
          <w:rtl/>
        </w:rPr>
        <w:t xml:space="preserve"> ب</w:t>
      </w:r>
      <w:r w:rsidR="001F65DD" w:rsidRPr="0017262C">
        <w:rPr>
          <w:rFonts w:hint="cs"/>
          <w:sz w:val="24"/>
          <w:szCs w:val="24"/>
          <w:rtl/>
        </w:rPr>
        <w:t>ی</w:t>
      </w:r>
      <w:r w:rsidR="001F65DD" w:rsidRPr="0017262C">
        <w:rPr>
          <w:rFonts w:hint="eastAsia"/>
          <w:sz w:val="24"/>
          <w:szCs w:val="24"/>
          <w:rtl/>
        </w:rPr>
        <w:t>مار</w:t>
      </w:r>
      <w:r w:rsidR="001F65DD" w:rsidRPr="0017262C">
        <w:rPr>
          <w:sz w:val="24"/>
          <w:szCs w:val="24"/>
          <w:rtl/>
        </w:rPr>
        <w:t xml:space="preserve">-آموزش در </w:t>
      </w:r>
      <w:r w:rsidR="001F65DD" w:rsidRPr="0017262C">
        <w:rPr>
          <w:sz w:val="24"/>
          <w:szCs w:val="24"/>
        </w:rPr>
        <w:t>skill lab</w:t>
      </w:r>
    </w:p>
    <w:p w14:paraId="28A5BD89" w14:textId="5A166108" w:rsidR="007E0658" w:rsidRDefault="007E0658" w:rsidP="007E0658">
      <w:pPr>
        <w:bidi/>
        <w:rPr>
          <w:rtl/>
          <w:lang w:bidi="fa-IR"/>
        </w:rPr>
      </w:pPr>
    </w:p>
    <w:p w14:paraId="796501EA" w14:textId="77777777" w:rsidR="007E0658" w:rsidRPr="001F65DD" w:rsidRDefault="007E0658" w:rsidP="007E0658">
      <w:pPr>
        <w:bidi/>
        <w:rPr>
          <w:b/>
          <w:bCs/>
          <w:rtl/>
        </w:rPr>
      </w:pPr>
      <w:r w:rsidRPr="001F65DD">
        <w:rPr>
          <w:b/>
          <w:bCs/>
        </w:rPr>
        <w:t xml:space="preserve"> </w:t>
      </w:r>
      <w:r w:rsidRPr="001F65DD">
        <w:rPr>
          <w:b/>
          <w:bCs/>
          <w:rtl/>
        </w:rPr>
        <w:t>ث- نحوه ارزشيابي فعاليت دانشجو</w:t>
      </w:r>
      <w:r w:rsidRPr="001F65DD">
        <w:rPr>
          <w:b/>
          <w:bCs/>
        </w:rPr>
        <w:t xml:space="preserve">: </w:t>
      </w:r>
    </w:p>
    <w:p w14:paraId="284C0E2E" w14:textId="109CD598" w:rsidR="001F65DD" w:rsidRDefault="001F65DD" w:rsidP="001F65DD">
      <w:pPr>
        <w:bidi/>
        <w:rPr>
          <w:rtl/>
          <w:lang w:bidi="fa-IR"/>
        </w:rPr>
      </w:pPr>
      <w:r>
        <w:rPr>
          <w:rtl/>
          <w:lang w:bidi="fa-IR"/>
        </w:rPr>
        <w:t>بررس</w:t>
      </w:r>
      <w:r>
        <w:rPr>
          <w:rFonts w:hint="cs"/>
          <w:rtl/>
          <w:lang w:bidi="fa-IR"/>
        </w:rPr>
        <w:t>ی</w:t>
      </w:r>
      <w:r>
        <w:rPr>
          <w:lang w:bidi="fa-IR"/>
        </w:rPr>
        <w:t xml:space="preserve">  logbook </w:t>
      </w:r>
      <w:r>
        <w:rPr>
          <w:rtl/>
          <w:lang w:bidi="fa-IR"/>
        </w:rPr>
        <w:t>شامل حضور در گزارش صبحگاه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،راند</w:t>
      </w:r>
      <w:r>
        <w:rPr>
          <w:rtl/>
          <w:lang w:bidi="fa-IR"/>
        </w:rPr>
        <w:t xml:space="preserve"> بخش و پرزنت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مار،حضور</w:t>
      </w:r>
      <w:r>
        <w:rPr>
          <w:rtl/>
          <w:lang w:bidi="fa-IR"/>
        </w:rPr>
        <w:t xml:space="preserve"> در درمانگاه و شرح حال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</w:p>
    <w:p w14:paraId="08C8D394" w14:textId="451FCF83" w:rsidR="001F65DD" w:rsidRDefault="001F65DD" w:rsidP="001F65DD">
      <w:pPr>
        <w:bidi/>
        <w:rPr>
          <w:rtl/>
          <w:lang w:bidi="fa-IR"/>
        </w:rPr>
      </w:pPr>
      <w:r>
        <w:rPr>
          <w:rFonts w:hint="eastAsia"/>
          <w:rtl/>
          <w:lang w:bidi="fa-IR"/>
        </w:rPr>
        <w:t>امتحان</w:t>
      </w:r>
      <w:r>
        <w:rPr>
          <w:rtl/>
          <w:lang w:bidi="fa-IR"/>
        </w:rPr>
        <w:t xml:space="preserve"> شفاه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بخش</w:t>
      </w:r>
      <w:r w:rsidR="004530CA">
        <w:rPr>
          <w:rFonts w:hint="cs"/>
          <w:rtl/>
          <w:lang w:bidi="fa-IR"/>
        </w:rPr>
        <w:t>، امتحان آسکی</w:t>
      </w:r>
      <w:r>
        <w:rPr>
          <w:lang w:bidi="fa-IR"/>
        </w:rPr>
        <w:t xml:space="preserve"> </w:t>
      </w:r>
    </w:p>
    <w:p w14:paraId="3575B8DE" w14:textId="6E633EA0" w:rsidR="007E0658" w:rsidRDefault="00C8274E" w:rsidP="001F65D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60</w:t>
      </w:r>
      <w:r w:rsidR="001F65DD">
        <w:rPr>
          <w:rtl/>
          <w:lang w:bidi="fa-IR"/>
        </w:rPr>
        <w:t xml:space="preserve"> درصد نمره از آزمون پا</w:t>
      </w:r>
      <w:r w:rsidR="001F65DD">
        <w:rPr>
          <w:rFonts w:hint="cs"/>
          <w:rtl/>
          <w:lang w:bidi="fa-IR"/>
        </w:rPr>
        <w:t>ی</w:t>
      </w:r>
      <w:r w:rsidR="001F65DD">
        <w:rPr>
          <w:rFonts w:hint="eastAsia"/>
          <w:rtl/>
          <w:lang w:bidi="fa-IR"/>
        </w:rPr>
        <w:t>ان</w:t>
      </w:r>
      <w:r w:rsidR="001F65DD">
        <w:rPr>
          <w:rtl/>
          <w:lang w:bidi="fa-IR"/>
        </w:rPr>
        <w:t xml:space="preserve"> بخش و 30 درصد نمره براساس</w:t>
      </w:r>
      <w:r w:rsidR="00363370">
        <w:rPr>
          <w:rFonts w:hint="cs"/>
          <w:rtl/>
          <w:lang w:bidi="fa-IR"/>
        </w:rPr>
        <w:t xml:space="preserve"> پرونده نویسی،</w:t>
      </w:r>
      <w:bookmarkStart w:id="0" w:name="_GoBack"/>
      <w:bookmarkEnd w:id="0"/>
      <w:r w:rsidR="00305630">
        <w:rPr>
          <w:rFonts w:hint="cs"/>
          <w:rtl/>
          <w:lang w:bidi="fa-IR"/>
        </w:rPr>
        <w:t xml:space="preserve"> </w:t>
      </w:r>
      <w:r w:rsidR="001F65DD">
        <w:rPr>
          <w:rtl/>
          <w:lang w:bidi="fa-IR"/>
        </w:rPr>
        <w:t xml:space="preserve"> ارز</w:t>
      </w:r>
      <w:r w:rsidR="001F65DD">
        <w:rPr>
          <w:rFonts w:hint="cs"/>
          <w:rtl/>
          <w:lang w:bidi="fa-IR"/>
        </w:rPr>
        <w:t>ی</w:t>
      </w:r>
      <w:r w:rsidR="001F65DD">
        <w:rPr>
          <w:rFonts w:hint="eastAsia"/>
          <w:rtl/>
          <w:lang w:bidi="fa-IR"/>
        </w:rPr>
        <w:t>اب</w:t>
      </w:r>
      <w:r w:rsidR="001F65DD">
        <w:rPr>
          <w:rFonts w:hint="cs"/>
          <w:rtl/>
          <w:lang w:bidi="fa-IR"/>
        </w:rPr>
        <w:t>ی</w:t>
      </w:r>
      <w:r w:rsidR="007C1D47">
        <w:rPr>
          <w:rFonts w:hint="cs"/>
          <w:rtl/>
          <w:lang w:bidi="fa-IR"/>
        </w:rPr>
        <w:t xml:space="preserve"> اخلاق حرفه ای و</w:t>
      </w:r>
      <w:r w:rsidR="001F65DD">
        <w:rPr>
          <w:rtl/>
          <w:lang w:bidi="fa-IR"/>
        </w:rPr>
        <w:t xml:space="preserve"> </w:t>
      </w:r>
      <w:r w:rsidR="001F65DD">
        <w:rPr>
          <w:lang w:bidi="fa-IR"/>
        </w:rPr>
        <w:t>logbook</w:t>
      </w:r>
      <w:r>
        <w:rPr>
          <w:rFonts w:hint="cs"/>
          <w:rtl/>
          <w:lang w:bidi="fa-IR"/>
        </w:rPr>
        <w:t xml:space="preserve"> و حضور غیاب و نظم  </w:t>
      </w:r>
      <w:r w:rsidR="00E46BC4">
        <w:rPr>
          <w:rFonts w:hint="cs"/>
          <w:rtl/>
          <w:lang w:bidi="fa-IR"/>
        </w:rPr>
        <w:t xml:space="preserve">دانشجویان </w:t>
      </w:r>
      <w:r w:rsidR="001F65DD">
        <w:rPr>
          <w:rtl/>
          <w:lang w:bidi="fa-IR"/>
        </w:rPr>
        <w:t xml:space="preserve"> م</w:t>
      </w:r>
      <w:r w:rsidR="001F65DD">
        <w:rPr>
          <w:rFonts w:hint="cs"/>
          <w:rtl/>
          <w:lang w:bidi="fa-IR"/>
        </w:rPr>
        <w:t>ی</w:t>
      </w:r>
      <w:r w:rsidR="001F65DD">
        <w:rPr>
          <w:rtl/>
          <w:lang w:bidi="fa-IR"/>
        </w:rPr>
        <w:t xml:space="preserve"> باشد.</w:t>
      </w:r>
    </w:p>
    <w:p w14:paraId="3A366E4E" w14:textId="3D0F2801" w:rsidR="007E0658" w:rsidRDefault="007E0658" w:rsidP="007E0658">
      <w:pPr>
        <w:bidi/>
        <w:rPr>
          <w:rtl/>
        </w:rPr>
      </w:pPr>
    </w:p>
    <w:p w14:paraId="4FB42C46" w14:textId="55326965" w:rsidR="007E0658" w:rsidRPr="006A3EA1" w:rsidRDefault="007E0658" w:rsidP="007E0658">
      <w:pPr>
        <w:bidi/>
        <w:rPr>
          <w:b/>
          <w:bCs/>
          <w:rtl/>
        </w:rPr>
      </w:pPr>
      <w:r w:rsidRPr="006A3EA1">
        <w:rPr>
          <w:b/>
          <w:bCs/>
          <w:rtl/>
        </w:rPr>
        <w:t xml:space="preserve"> ج- منابع مطالعاتي :</w:t>
      </w:r>
    </w:p>
    <w:p w14:paraId="717A66FF" w14:textId="77777777" w:rsidR="009B789C" w:rsidRDefault="009B789C" w:rsidP="009B789C">
      <w:pPr>
        <w:pStyle w:val="NormalWeb"/>
      </w:pPr>
      <w:r>
        <w:t>Essentials of General Surgery and Surgical specialties Lawrence Sixth edition                                                         </w:t>
      </w:r>
    </w:p>
    <w:p w14:paraId="7FCE4164" w14:textId="77777777" w:rsidR="009B789C" w:rsidRDefault="009B789C" w:rsidP="009B789C">
      <w:pPr>
        <w:pStyle w:val="NormalWeb"/>
        <w:bidi/>
      </w:pPr>
      <w:r>
        <w:rPr>
          <w:rStyle w:val="Strong"/>
          <w:rFonts w:hint="cs"/>
          <w:rtl/>
        </w:rPr>
        <w:t>منابع فرعی درس:</w:t>
      </w:r>
    </w:p>
    <w:p w14:paraId="286B13E4" w14:textId="26AF83CE" w:rsidR="006A3EA1" w:rsidRDefault="009B789C" w:rsidP="009B789C">
      <w:r>
        <w:t xml:space="preserve">Schwartz’s principles of surgery 11 </w:t>
      </w:r>
      <w:proofErr w:type="spellStart"/>
      <w:proofErr w:type="gramStart"/>
      <w:r>
        <w:t>th.edition</w:t>
      </w:r>
      <w:proofErr w:type="spellEnd"/>
      <w:proofErr w:type="gramEnd"/>
    </w:p>
    <w:sectPr w:rsidR="006A3EA1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08"/>
    <w:rsid w:val="00010FF7"/>
    <w:rsid w:val="00015A9A"/>
    <w:rsid w:val="000C0768"/>
    <w:rsid w:val="001459DE"/>
    <w:rsid w:val="0017262C"/>
    <w:rsid w:val="001F65DD"/>
    <w:rsid w:val="0027257A"/>
    <w:rsid w:val="002A6CBB"/>
    <w:rsid w:val="002D70CA"/>
    <w:rsid w:val="00300B01"/>
    <w:rsid w:val="003011C2"/>
    <w:rsid w:val="00305630"/>
    <w:rsid w:val="00311F29"/>
    <w:rsid w:val="003171E0"/>
    <w:rsid w:val="00363370"/>
    <w:rsid w:val="00396A0C"/>
    <w:rsid w:val="003F58AB"/>
    <w:rsid w:val="004530CA"/>
    <w:rsid w:val="00487FEE"/>
    <w:rsid w:val="005105F0"/>
    <w:rsid w:val="00557072"/>
    <w:rsid w:val="00605008"/>
    <w:rsid w:val="006A3EA1"/>
    <w:rsid w:val="006E5282"/>
    <w:rsid w:val="007C1D47"/>
    <w:rsid w:val="007E0658"/>
    <w:rsid w:val="007F0837"/>
    <w:rsid w:val="007F11A4"/>
    <w:rsid w:val="0082596F"/>
    <w:rsid w:val="008310EA"/>
    <w:rsid w:val="00861834"/>
    <w:rsid w:val="00925C24"/>
    <w:rsid w:val="00942EDB"/>
    <w:rsid w:val="00943960"/>
    <w:rsid w:val="009B789C"/>
    <w:rsid w:val="00A506BD"/>
    <w:rsid w:val="00B52122"/>
    <w:rsid w:val="00B55FAA"/>
    <w:rsid w:val="00B7347F"/>
    <w:rsid w:val="00BE6A3D"/>
    <w:rsid w:val="00C8274E"/>
    <w:rsid w:val="00CC08CD"/>
    <w:rsid w:val="00CF4BEC"/>
    <w:rsid w:val="00D209B6"/>
    <w:rsid w:val="00D42F03"/>
    <w:rsid w:val="00D92E10"/>
    <w:rsid w:val="00DD1D69"/>
    <w:rsid w:val="00E210BE"/>
    <w:rsid w:val="00E46BC4"/>
    <w:rsid w:val="00E51FAC"/>
    <w:rsid w:val="00E810B7"/>
    <w:rsid w:val="00EC6332"/>
    <w:rsid w:val="00ED6E7D"/>
    <w:rsid w:val="00EE1172"/>
    <w:rsid w:val="00F2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1E04"/>
  <w15:docId w15:val="{033BECED-172A-4B5A-8859-FB948706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828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33828"/>
    <w:pPr>
      <w:ind w:left="720"/>
      <w:contextualSpacing/>
    </w:pPr>
  </w:style>
  <w:style w:type="table" w:styleId="TableGrid">
    <w:name w:val="Table Grid"/>
    <w:basedOn w:val="TableNormal"/>
    <w:uiPriority w:val="39"/>
    <w:rsid w:val="0083382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9B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7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fGq0//ufw2wEqTAxbzF8LcGvw==">CgMxLjA4AHIhMVRwdjhFdmZjenZQcXdqcjZzeVFyNnItc3l1aExzc2h5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نسرین حبیب پور</dc:creator>
  <cp:lastModifiedBy>ali</cp:lastModifiedBy>
  <cp:revision>12</cp:revision>
  <dcterms:created xsi:type="dcterms:W3CDTF">2026-02-01T12:43:00Z</dcterms:created>
  <dcterms:modified xsi:type="dcterms:W3CDTF">2026-02-11T16:22:00Z</dcterms:modified>
</cp:coreProperties>
</file>