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85" w:rsidRDefault="00E74685" w:rsidP="00E74685">
      <w:pPr>
        <w:jc w:val="center"/>
        <w:rPr>
          <w:rFonts w:cs="B Zar"/>
          <w:b/>
          <w:bCs/>
          <w:sz w:val="44"/>
          <w:szCs w:val="44"/>
        </w:rPr>
      </w:pPr>
      <w:bookmarkStart w:id="0" w:name="_GoBack"/>
      <w:bookmarkEnd w:id="0"/>
      <w:r>
        <w:rPr>
          <w:rFonts w:cs="B Zar" w:hint="cs"/>
          <w:b/>
          <w:bCs/>
          <w:sz w:val="44"/>
          <w:szCs w:val="44"/>
          <w:rtl/>
        </w:rPr>
        <w:t>تقویم برنامه های آموزشی پایان نیمسال دوم1400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83"/>
        <w:gridCol w:w="1266"/>
        <w:gridCol w:w="1301"/>
      </w:tblGrid>
      <w:tr w:rsidR="00E74685" w:rsidRPr="00A02E98" w:rsidTr="00821685">
        <w:trPr>
          <w:trHeight w:val="467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02E98"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02E98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02E98">
              <w:rPr>
                <w:rFonts w:cs="B Za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گراند راند(بیمارستان باهنر) </w:t>
            </w:r>
            <w:r>
              <w:rPr>
                <w:rFonts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آزمون دستیاران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2/10/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0013A3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 xml:space="preserve">توموربورد </w:t>
            </w:r>
            <w:r>
              <w:rPr>
                <w:rFonts w:cs="B Zar" w:hint="cs"/>
                <w:sz w:val="24"/>
                <w:szCs w:val="24"/>
                <w:rtl/>
              </w:rPr>
              <w:t>(جلسه گروه)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6/10/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CD339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02E98">
              <w:rPr>
                <w:rFonts w:cs="B Zar"/>
                <w:sz w:val="24"/>
                <w:szCs w:val="24"/>
              </w:rPr>
              <w:t>Text review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دکتر 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9/10/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 کلاب، دکترابوالحسنی، دکترعباسی</w:t>
            </w:r>
            <w:r w:rsidR="000013A3" w:rsidRPr="00A02E98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0013A3">
              <w:rPr>
                <w:rFonts w:cs="B Zar" w:hint="cs"/>
                <w:sz w:val="24"/>
                <w:szCs w:val="24"/>
                <w:rtl/>
              </w:rPr>
              <w:t xml:space="preserve">ارزیابی نمره اخلاق دستیاران </w:t>
            </w:r>
            <w:r>
              <w:rPr>
                <w:rFonts w:cs="B Zar" w:hint="cs"/>
                <w:sz w:val="24"/>
                <w:szCs w:val="24"/>
                <w:rtl/>
              </w:rPr>
              <w:t>( جلسه گروه)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13/10/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0013A3" w:rsidP="000013A3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 کلاب، دکترابراهیمی،دکترزیدآبادی</w:t>
            </w:r>
            <w:r w:rsidR="00E74685" w:rsidRPr="00A02E98">
              <w:rPr>
                <w:rFonts w:cs="B Zar" w:hint="cs"/>
                <w:sz w:val="24"/>
                <w:szCs w:val="24"/>
                <w:rtl/>
              </w:rPr>
              <w:t xml:space="preserve"> ، جلسه گروه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</w:rPr>
            </w:pPr>
            <w:r w:rsidRPr="00A02E98">
              <w:rPr>
                <w:rFonts w:cs="B Zar"/>
                <w:rtl/>
              </w:rPr>
              <w:t>20/10/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CD339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02E98">
              <w:rPr>
                <w:rFonts w:cs="B Zar"/>
                <w:sz w:val="24"/>
                <w:szCs w:val="24"/>
              </w:rPr>
              <w:t>Text review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دکتر پوررشیدی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23/10/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0013A3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</w:t>
            </w:r>
            <w:r w:rsidR="00E74685">
              <w:rPr>
                <w:rFonts w:cs="B Zar" w:hint="cs"/>
                <w:sz w:val="24"/>
                <w:szCs w:val="24"/>
                <w:rtl/>
              </w:rPr>
              <w:t>، جلسه گروه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27/10/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آزمون دستیاران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30/10/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0013A3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اعمال جراحی</w:t>
            </w:r>
            <w:r w:rsidRPr="00A02E9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74685" w:rsidRPr="00A02E98">
              <w:rPr>
                <w:rFonts w:cs="B Zar" w:hint="cs"/>
                <w:sz w:val="24"/>
                <w:szCs w:val="24"/>
                <w:rtl/>
              </w:rPr>
              <w:t>، جلسه گروه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4/11/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گراند راندبیمارستان افضلی پور،</w:t>
            </w:r>
            <w:r w:rsidRPr="00A02E98">
              <w:rPr>
                <w:rFonts w:cs="B Zar"/>
                <w:sz w:val="24"/>
                <w:szCs w:val="24"/>
              </w:rPr>
              <w:t xml:space="preserve"> Text review</w:t>
            </w:r>
            <w:r>
              <w:rPr>
                <w:rFonts w:cs="B Zar" w:hint="cs"/>
                <w:sz w:val="24"/>
                <w:szCs w:val="24"/>
                <w:rtl/>
              </w:rPr>
              <w:t>دکترابراهیمی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7/11/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0013A3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توموربورد، جلسه گروه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11/11/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 xml:space="preserve">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02E98">
              <w:rPr>
                <w:rFonts w:cs="B Zar"/>
                <w:sz w:val="24"/>
                <w:szCs w:val="24"/>
              </w:rPr>
              <w:t>Text review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، دکتر 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14/11/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0013A3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ژورنال کلاب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دکترنوذری نیا، دکترنریمانی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18/11/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/>
                <w:sz w:val="24"/>
                <w:szCs w:val="24"/>
              </w:rPr>
              <w:t>Text review</w:t>
            </w:r>
            <w:r w:rsidRPr="00A02E98">
              <w:rPr>
                <w:rFonts w:cs="B Zar" w:hint="cs"/>
                <w:sz w:val="24"/>
                <w:szCs w:val="24"/>
                <w:rtl/>
              </w:rPr>
              <w:t>،</w:t>
            </w:r>
            <w:r>
              <w:rPr>
                <w:rFonts w:cs="B Zar" w:hint="cs"/>
                <w:sz w:val="24"/>
                <w:szCs w:val="24"/>
                <w:rtl/>
              </w:rPr>
              <w:t>دکتر پوررشیدی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21/11/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0013A3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توموربورد، جلسه گروه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25/11/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 xml:space="preserve">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02E98">
              <w:rPr>
                <w:rFonts w:cs="B Zar"/>
                <w:sz w:val="24"/>
                <w:szCs w:val="24"/>
              </w:rPr>
              <w:t>Text review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، دکتر ابوالحسنی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28/11/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85" w:rsidRPr="00A02E98" w:rsidRDefault="000013A3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اعمال جراحی،جلسه گروه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2/12/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گراند راند</w:t>
            </w:r>
            <w:r>
              <w:rPr>
                <w:rFonts w:cs="B Zar" w:hint="cs"/>
                <w:sz w:val="24"/>
                <w:szCs w:val="24"/>
                <w:rtl/>
              </w:rPr>
              <w:t>بیمارستان باهنر</w:t>
            </w:r>
            <w:r w:rsidRPr="00A02E98">
              <w:rPr>
                <w:rFonts w:cs="B Zar" w:hint="cs"/>
                <w:sz w:val="24"/>
                <w:szCs w:val="24"/>
                <w:rtl/>
              </w:rPr>
              <w:t>،</w:t>
            </w:r>
            <w:r w:rsidRPr="00A02E98">
              <w:rPr>
                <w:rFonts w:cs="B Zar"/>
                <w:sz w:val="24"/>
                <w:szCs w:val="24"/>
              </w:rPr>
              <w:t xml:space="preserve"> Text review</w:t>
            </w:r>
            <w:r>
              <w:rPr>
                <w:rFonts w:cs="B Zar" w:hint="cs"/>
                <w:sz w:val="24"/>
                <w:szCs w:val="24"/>
                <w:rtl/>
              </w:rPr>
              <w:t>دکترهادوی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5/12/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0013A3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توموربورد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9/12/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آزمون دستیاران</w:t>
            </w:r>
            <w:r>
              <w:rPr>
                <w:rFonts w:cs="B Zar"/>
                <w:sz w:val="24"/>
                <w:szCs w:val="24"/>
              </w:rPr>
              <w:t>PMP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12/12/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0013A3" w:rsidP="000013A3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ژورنال کلاب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دکترهادوی ،دکترباقرپور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16/12/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دستیاران</w:t>
            </w:r>
            <w:r>
              <w:rPr>
                <w:rFonts w:cs="B Zar"/>
                <w:sz w:val="24"/>
                <w:szCs w:val="24"/>
              </w:rPr>
              <w:t>Interview, OSCE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19/12/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A02E98"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E74685" w:rsidRPr="00A02E98" w:rsidTr="00821685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اعمال جراحی،جلسه گروه،ارزیابی نمره اخلاق دستیاران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23/12/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85" w:rsidRPr="00A02E98" w:rsidRDefault="00E74685" w:rsidP="00821685">
            <w:pPr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</w:tbl>
    <w:p w:rsidR="00E74685" w:rsidRPr="00E74685" w:rsidRDefault="00E74685" w:rsidP="00E74685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74685">
        <w:rPr>
          <w:rFonts w:cs="B Zar" w:hint="cs"/>
          <w:b/>
          <w:bCs/>
          <w:sz w:val="18"/>
          <w:szCs w:val="18"/>
          <w:rtl/>
          <w:lang w:bidi="fa-IR"/>
        </w:rPr>
        <w:t xml:space="preserve">  </w:t>
      </w:r>
      <w:r w:rsidRPr="00E74685">
        <w:rPr>
          <w:rFonts w:cs="B Zar" w:hint="cs"/>
          <w:b/>
          <w:bCs/>
          <w:sz w:val="28"/>
          <w:szCs w:val="28"/>
          <w:rtl/>
          <w:lang w:bidi="fa-IR"/>
        </w:rPr>
        <w:t>مسئول توموربورد: سرکارخانم دکتر ابوالحسنی</w:t>
      </w:r>
    </w:p>
    <w:p w:rsidR="00E74685" w:rsidRPr="00E74685" w:rsidRDefault="00E74685" w:rsidP="00E74685">
      <w:pPr>
        <w:bidi/>
        <w:spacing w:after="0" w:line="240" w:lineRule="auto"/>
        <w:rPr>
          <w:rFonts w:cs="B Zar"/>
          <w:sz w:val="28"/>
          <w:szCs w:val="28"/>
          <w:lang w:bidi="fa-IR"/>
        </w:rPr>
      </w:pPr>
      <w:r w:rsidRPr="00E74685">
        <w:rPr>
          <w:rFonts w:cs="B Zar" w:hint="cs"/>
          <w:sz w:val="28"/>
          <w:szCs w:val="28"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:rsidR="00E74685" w:rsidRPr="00E74685" w:rsidRDefault="00E74685" w:rsidP="00E74685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74685">
        <w:rPr>
          <w:rFonts w:cs="B Zar" w:hint="cs"/>
          <w:b/>
          <w:bCs/>
          <w:sz w:val="28"/>
          <w:szCs w:val="28"/>
          <w:rtl/>
          <w:lang w:bidi="fa-IR"/>
        </w:rPr>
        <w:t>مسئول جلسات مشترک گروه جراحی باسایر گروههای آموزشی: جناب آقای دکتر ابراهیمی</w:t>
      </w:r>
    </w:p>
    <w:p w:rsidR="00E74685" w:rsidRPr="00E74685" w:rsidRDefault="00E74685" w:rsidP="00E74685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E74685">
        <w:rPr>
          <w:rFonts w:cs="B Zar" w:hint="cs"/>
          <w:b/>
          <w:bCs/>
          <w:sz w:val="28"/>
          <w:szCs w:val="28"/>
          <w:rtl/>
          <w:lang w:bidi="fa-IR"/>
        </w:rPr>
        <w:t>ساعت برگزاری جلسات:</w:t>
      </w:r>
    </w:p>
    <w:p w:rsidR="00E74685" w:rsidRPr="00E74685" w:rsidRDefault="00E74685" w:rsidP="00E74685">
      <w:pPr>
        <w:bidi/>
        <w:spacing w:after="0" w:line="240" w:lineRule="auto"/>
        <w:rPr>
          <w:rFonts w:cs="B Zar"/>
          <w:sz w:val="28"/>
          <w:szCs w:val="28"/>
          <w:lang w:bidi="fa-IR"/>
        </w:rPr>
      </w:pPr>
      <w:r w:rsidRPr="00E7468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E74685">
        <w:rPr>
          <w:rFonts w:cs="B Zar" w:hint="cs"/>
          <w:sz w:val="28"/>
          <w:szCs w:val="28"/>
          <w:rtl/>
          <w:lang w:bidi="fa-IR"/>
        </w:rPr>
        <w:t xml:space="preserve">دوشنبه: 12-8 </w:t>
      </w:r>
    </w:p>
    <w:p w:rsidR="00E74685" w:rsidRPr="00E74685" w:rsidRDefault="00E74685" w:rsidP="00E74685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E74685">
        <w:rPr>
          <w:rFonts w:cs="B Zar" w:hint="cs"/>
          <w:sz w:val="28"/>
          <w:szCs w:val="28"/>
          <w:rtl/>
          <w:lang w:bidi="fa-IR"/>
        </w:rPr>
        <w:t>پنجشنبه: 12-8</w:t>
      </w:r>
    </w:p>
    <w:p w:rsidR="00E74685" w:rsidRPr="00E74685" w:rsidRDefault="00E74685" w:rsidP="00E74685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74685">
        <w:rPr>
          <w:rFonts w:cs="B Zar" w:hint="cs"/>
          <w:b/>
          <w:bCs/>
          <w:sz w:val="28"/>
          <w:szCs w:val="28"/>
          <w:rtl/>
          <w:lang w:bidi="fa-IR"/>
        </w:rPr>
        <w:t>دکترمحمدشفیعی</w:t>
      </w:r>
    </w:p>
    <w:p w:rsidR="00E74685" w:rsidRPr="00882276" w:rsidRDefault="00E74685" w:rsidP="00E74685">
      <w:pPr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E74685">
        <w:rPr>
          <w:rFonts w:cs="B Zar" w:hint="cs"/>
          <w:b/>
          <w:bCs/>
          <w:sz w:val="28"/>
          <w:szCs w:val="28"/>
          <w:rtl/>
          <w:lang w:bidi="fa-IR"/>
        </w:rPr>
        <w:t>مدیر گروه جراحی عمومی</w:t>
      </w:r>
    </w:p>
    <w:p w:rsidR="00DF2C18" w:rsidRDefault="00DF2C18" w:rsidP="00E74685">
      <w:pPr>
        <w:spacing w:after="0" w:line="240" w:lineRule="auto"/>
      </w:pPr>
    </w:p>
    <w:sectPr w:rsidR="00DF2C18" w:rsidSect="00E74685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C6"/>
    <w:rsid w:val="000013A3"/>
    <w:rsid w:val="00103255"/>
    <w:rsid w:val="00CD3394"/>
    <w:rsid w:val="00DF2C18"/>
    <w:rsid w:val="00E74685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F2659-24AB-4057-A710-EC6697F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بارانی</dc:creator>
  <cp:keywords/>
  <dc:description/>
  <cp:lastModifiedBy>افسانه امامی پور</cp:lastModifiedBy>
  <cp:revision>2</cp:revision>
  <dcterms:created xsi:type="dcterms:W3CDTF">2022-01-25T08:11:00Z</dcterms:created>
  <dcterms:modified xsi:type="dcterms:W3CDTF">2022-01-25T08:11:00Z</dcterms:modified>
</cp:coreProperties>
</file>